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4F2" w:rsidRDefault="002E14F2" w:rsidP="002E14F2">
      <w:pPr>
        <w:spacing w:after="0" w:line="240" w:lineRule="auto"/>
        <w:rPr>
          <w:rFonts w:ascii="KZ Times New Roman" w:hAnsi="KZ Times New Roman"/>
          <w:b/>
          <w:sz w:val="24"/>
          <w:szCs w:val="24"/>
          <w:lang w:val="kk-KZ"/>
        </w:rPr>
      </w:pPr>
      <w:r>
        <w:rPr>
          <w:rFonts w:ascii="KZ Times New Roman" w:hAnsi="KZ Times New Roman"/>
          <w:b/>
          <w:noProof/>
          <w:sz w:val="24"/>
          <w:szCs w:val="24"/>
          <w:lang w:eastAsia="ru-RU"/>
        </w:rPr>
        <w:drawing>
          <wp:anchor distT="0" distB="0" distL="114300" distR="114300" simplePos="0" relativeHeight="251659264" behindDoc="1" locked="0" layoutInCell="1" allowOverlap="1" wp14:anchorId="4AC0EB91" wp14:editId="6619E93F">
            <wp:simplePos x="0" y="0"/>
            <wp:positionH relativeFrom="column">
              <wp:posOffset>2129790</wp:posOffset>
            </wp:positionH>
            <wp:positionV relativeFrom="paragraph">
              <wp:posOffset>-358775</wp:posOffset>
            </wp:positionV>
            <wp:extent cx="1626235" cy="2197735"/>
            <wp:effectExtent l="0" t="0" r="0" b="0"/>
            <wp:wrapTight wrapText="bothSides">
              <wp:wrapPolygon edited="0">
                <wp:start x="0" y="0"/>
                <wp:lineTo x="0" y="21344"/>
                <wp:lineTo x="21254" y="21344"/>
                <wp:lineTo x="21254" y="0"/>
                <wp:lineTo x="0" y="0"/>
              </wp:wrapPolygon>
            </wp:wrapTight>
            <wp:docPr id="1" name="Рисунок 1" descr="C:\Users\User\Desktop\Каймолд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Каймолдн.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6235" cy="2197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4F2" w:rsidRDefault="002E14F2" w:rsidP="002E14F2">
      <w:pPr>
        <w:spacing w:after="0" w:line="240" w:lineRule="auto"/>
        <w:rPr>
          <w:rFonts w:ascii="KZ Times New Roman" w:hAnsi="KZ Times New Roman"/>
          <w:b/>
          <w:sz w:val="24"/>
          <w:szCs w:val="24"/>
          <w:lang w:val="kk-KZ"/>
        </w:rPr>
      </w:pPr>
    </w:p>
    <w:p w:rsidR="002E14F2" w:rsidRDefault="002E14F2" w:rsidP="002E14F2">
      <w:pPr>
        <w:spacing w:after="0" w:line="240" w:lineRule="auto"/>
        <w:rPr>
          <w:rFonts w:ascii="KZ Times New Roman" w:hAnsi="KZ Times New Roman"/>
          <w:b/>
          <w:sz w:val="24"/>
          <w:szCs w:val="24"/>
          <w:lang w:val="kk-KZ"/>
        </w:rPr>
      </w:pPr>
    </w:p>
    <w:p w:rsidR="002E14F2" w:rsidRDefault="002E14F2" w:rsidP="002E14F2">
      <w:pPr>
        <w:spacing w:after="0" w:line="240" w:lineRule="auto"/>
        <w:rPr>
          <w:rFonts w:ascii="KZ Times New Roman" w:hAnsi="KZ Times New Roman"/>
          <w:b/>
          <w:sz w:val="24"/>
          <w:szCs w:val="24"/>
          <w:lang w:val="kk-KZ"/>
        </w:rPr>
      </w:pPr>
    </w:p>
    <w:p w:rsidR="002E14F2" w:rsidRDefault="002E14F2" w:rsidP="002E14F2">
      <w:pPr>
        <w:spacing w:after="0" w:line="240" w:lineRule="auto"/>
        <w:rPr>
          <w:rFonts w:ascii="KZ Times New Roman" w:hAnsi="KZ Times New Roman"/>
          <w:b/>
          <w:sz w:val="24"/>
          <w:szCs w:val="24"/>
          <w:lang w:val="kk-KZ"/>
        </w:rPr>
      </w:pPr>
    </w:p>
    <w:p w:rsidR="002E14F2" w:rsidRDefault="002E14F2" w:rsidP="002E14F2">
      <w:pPr>
        <w:spacing w:after="0" w:line="240" w:lineRule="auto"/>
        <w:rPr>
          <w:rFonts w:ascii="KZ Times New Roman" w:hAnsi="KZ Times New Roman"/>
          <w:b/>
          <w:sz w:val="24"/>
          <w:szCs w:val="24"/>
          <w:lang w:val="kk-KZ"/>
        </w:rPr>
      </w:pPr>
    </w:p>
    <w:p w:rsidR="002E14F2" w:rsidRDefault="002E14F2" w:rsidP="002E14F2">
      <w:pPr>
        <w:spacing w:after="0" w:line="240" w:lineRule="auto"/>
        <w:rPr>
          <w:rFonts w:ascii="KZ Times New Roman" w:hAnsi="KZ Times New Roman"/>
          <w:b/>
          <w:sz w:val="24"/>
          <w:szCs w:val="24"/>
          <w:lang w:val="kk-KZ"/>
        </w:rPr>
      </w:pPr>
    </w:p>
    <w:p w:rsidR="002E14F2" w:rsidRDefault="002E14F2" w:rsidP="002E14F2">
      <w:pPr>
        <w:spacing w:after="0" w:line="240" w:lineRule="auto"/>
        <w:rPr>
          <w:rFonts w:ascii="KZ Times New Roman" w:hAnsi="KZ Times New Roman"/>
          <w:b/>
          <w:sz w:val="24"/>
          <w:szCs w:val="24"/>
          <w:lang w:val="kk-KZ"/>
        </w:rPr>
      </w:pPr>
    </w:p>
    <w:p w:rsidR="002E14F2" w:rsidRDefault="002E14F2" w:rsidP="002E14F2">
      <w:pPr>
        <w:spacing w:after="0" w:line="240" w:lineRule="auto"/>
        <w:rPr>
          <w:rFonts w:ascii="KZ Times New Roman" w:hAnsi="KZ Times New Roman"/>
          <w:b/>
          <w:sz w:val="24"/>
          <w:szCs w:val="24"/>
          <w:lang w:val="kk-KZ"/>
        </w:rPr>
      </w:pPr>
    </w:p>
    <w:p w:rsidR="002E14F2" w:rsidRDefault="002E14F2" w:rsidP="002E14F2">
      <w:pPr>
        <w:spacing w:after="0" w:line="240" w:lineRule="auto"/>
        <w:rPr>
          <w:rFonts w:ascii="KZ Times New Roman" w:hAnsi="KZ Times New Roman"/>
          <w:b/>
          <w:sz w:val="24"/>
          <w:szCs w:val="24"/>
          <w:lang w:val="kk-KZ"/>
        </w:rPr>
      </w:pPr>
    </w:p>
    <w:p w:rsidR="002E14F2" w:rsidRDefault="002E14F2" w:rsidP="002E14F2">
      <w:pPr>
        <w:spacing w:after="0" w:line="240" w:lineRule="auto"/>
        <w:rPr>
          <w:rFonts w:ascii="KZ Times New Roman" w:hAnsi="KZ Times New Roman"/>
          <w:b/>
          <w:sz w:val="24"/>
          <w:szCs w:val="24"/>
          <w:lang w:val="kk-KZ"/>
        </w:rPr>
      </w:pPr>
    </w:p>
    <w:p w:rsidR="002E14F2" w:rsidRPr="00F85290" w:rsidRDefault="002E14F2" w:rsidP="002E14F2">
      <w:pPr>
        <w:spacing w:after="0" w:line="240" w:lineRule="auto"/>
        <w:rPr>
          <w:rFonts w:ascii="KZ Times New Roman" w:hAnsi="KZ Times New Roman"/>
          <w:b/>
          <w:sz w:val="24"/>
          <w:szCs w:val="24"/>
          <w:lang w:val="kk-KZ"/>
        </w:rPr>
      </w:pPr>
    </w:p>
    <w:p w:rsidR="002E14F2" w:rsidRPr="00D82B18" w:rsidRDefault="002E14F2" w:rsidP="002E14F2">
      <w:pPr>
        <w:spacing w:after="0" w:line="240" w:lineRule="auto"/>
        <w:jc w:val="center"/>
        <w:rPr>
          <w:rFonts w:ascii="Times New Roman" w:hAnsi="Times New Roman"/>
          <w:b/>
          <w:color w:val="404040" w:themeColor="text1" w:themeTint="BF"/>
          <w:sz w:val="28"/>
          <w:szCs w:val="28"/>
          <w:lang w:val="kk-KZ"/>
        </w:rPr>
      </w:pPr>
      <w:r w:rsidRPr="00D82B18">
        <w:rPr>
          <w:rFonts w:ascii="Times New Roman" w:hAnsi="Times New Roman"/>
          <w:b/>
          <w:color w:val="404040" w:themeColor="text1" w:themeTint="BF"/>
          <w:sz w:val="28"/>
          <w:szCs w:val="28"/>
          <w:lang w:val="kk-KZ"/>
        </w:rPr>
        <w:t>ӘБДІҒАЛИ ҚАЙМОЛДИН</w:t>
      </w:r>
    </w:p>
    <w:p w:rsidR="002E14F2" w:rsidRPr="00F85290" w:rsidRDefault="002E14F2" w:rsidP="002E14F2">
      <w:pPr>
        <w:spacing w:after="0" w:line="240" w:lineRule="auto"/>
        <w:jc w:val="center"/>
        <w:rPr>
          <w:rFonts w:ascii="Times New Roman" w:hAnsi="Times New Roman"/>
          <w:sz w:val="24"/>
          <w:szCs w:val="24"/>
          <w:lang w:val="kk-KZ"/>
        </w:rPr>
      </w:pPr>
    </w:p>
    <w:p w:rsidR="002E14F2" w:rsidRDefault="002E14F2" w:rsidP="002E14F2">
      <w:pPr>
        <w:spacing w:after="0" w:line="240" w:lineRule="auto"/>
        <w:rPr>
          <w:rFonts w:ascii="Times New Roman" w:hAnsi="Times New Roman"/>
          <w:sz w:val="24"/>
          <w:szCs w:val="24"/>
          <w:lang w:val="kk-KZ"/>
        </w:rPr>
      </w:pPr>
      <w:r>
        <w:rPr>
          <w:rFonts w:ascii="Times New Roman" w:hAnsi="Times New Roman"/>
          <w:sz w:val="24"/>
          <w:szCs w:val="24"/>
          <w:lang w:val="kk-KZ"/>
        </w:rPr>
        <w:t xml:space="preserve">1921 жылы Семей облысы </w:t>
      </w:r>
    </w:p>
    <w:p w:rsidR="002E14F2" w:rsidRDefault="002E14F2" w:rsidP="002E14F2">
      <w:pPr>
        <w:spacing w:after="0" w:line="240" w:lineRule="auto"/>
        <w:rPr>
          <w:rFonts w:ascii="Times New Roman" w:hAnsi="Times New Roman"/>
          <w:sz w:val="24"/>
          <w:szCs w:val="24"/>
          <w:lang w:val="kk-KZ"/>
        </w:rPr>
      </w:pPr>
      <w:r>
        <w:rPr>
          <w:rFonts w:ascii="Times New Roman" w:hAnsi="Times New Roman"/>
          <w:sz w:val="24"/>
          <w:szCs w:val="24"/>
          <w:lang w:val="kk-KZ"/>
        </w:rPr>
        <w:t xml:space="preserve">Абыралы ауданының Ұзынбұлақ ауылында </w:t>
      </w:r>
    </w:p>
    <w:p w:rsidR="002E14F2" w:rsidRPr="00F85290" w:rsidRDefault="002E14F2" w:rsidP="002E14F2">
      <w:pPr>
        <w:spacing w:after="0" w:line="240" w:lineRule="auto"/>
        <w:rPr>
          <w:rFonts w:ascii="Times New Roman" w:hAnsi="Times New Roman"/>
          <w:sz w:val="24"/>
          <w:szCs w:val="24"/>
          <w:lang w:val="kk-KZ"/>
        </w:rPr>
      </w:pPr>
      <w:r>
        <w:rPr>
          <w:rFonts w:ascii="Times New Roman" w:hAnsi="Times New Roman"/>
          <w:sz w:val="24"/>
          <w:szCs w:val="24"/>
          <w:lang w:val="kk-KZ"/>
        </w:rPr>
        <w:t xml:space="preserve">дүниеге келген </w:t>
      </w:r>
    </w:p>
    <w:p w:rsidR="002E14F2" w:rsidRPr="00D0162E" w:rsidRDefault="002E14F2" w:rsidP="002E14F2">
      <w:pPr>
        <w:spacing w:after="0" w:line="240" w:lineRule="auto"/>
        <w:rPr>
          <w:rFonts w:ascii="Times New Roman" w:hAnsi="Times New Roman"/>
          <w:sz w:val="24"/>
          <w:szCs w:val="24"/>
          <w:lang w:val="kk-KZ"/>
        </w:rPr>
      </w:pPr>
    </w:p>
    <w:p w:rsidR="002E14F2" w:rsidRPr="00683C33" w:rsidRDefault="002E14F2" w:rsidP="002E14F2">
      <w:pPr>
        <w:spacing w:after="0" w:line="240" w:lineRule="auto"/>
        <w:ind w:firstLine="708"/>
        <w:jc w:val="both"/>
        <w:rPr>
          <w:rFonts w:ascii="Times New Roman" w:hAnsi="Times New Roman"/>
          <w:sz w:val="28"/>
          <w:szCs w:val="28"/>
          <w:lang w:val="kk-KZ"/>
        </w:rPr>
      </w:pPr>
      <w:r w:rsidRPr="00683C33">
        <w:rPr>
          <w:rFonts w:ascii="Times New Roman" w:hAnsi="Times New Roman"/>
          <w:sz w:val="28"/>
          <w:szCs w:val="28"/>
          <w:lang w:val="kk-KZ"/>
        </w:rPr>
        <w:t>Әбдіғали Қаймолдин - Ұлы Отан соғысына қатысушы, Қазақстан Республикасының Ұлттық қауіпсіздік комитетінің ардагері.</w:t>
      </w:r>
    </w:p>
    <w:p w:rsidR="002E14F2" w:rsidRPr="00683C33" w:rsidRDefault="002E14F2" w:rsidP="002E14F2">
      <w:pPr>
        <w:spacing w:after="0" w:line="240" w:lineRule="auto"/>
        <w:ind w:firstLine="708"/>
        <w:jc w:val="both"/>
        <w:rPr>
          <w:rFonts w:ascii="Times New Roman" w:hAnsi="Times New Roman"/>
          <w:sz w:val="28"/>
          <w:szCs w:val="28"/>
          <w:lang w:val="kk-KZ"/>
        </w:rPr>
      </w:pPr>
      <w:r w:rsidRPr="00683C33">
        <w:rPr>
          <w:rFonts w:ascii="Times New Roman" w:hAnsi="Times New Roman"/>
          <w:sz w:val="28"/>
          <w:szCs w:val="28"/>
          <w:lang w:val="kk-KZ"/>
        </w:rPr>
        <w:t>20 жастағы Әбдіғали майданға 1941 жылы шақырылды. Сталинград үшін, Харьковті азат ету ұрыстарына қатысты, бірінші Украина, үшінші Белоруссия, Прибалтика майдандарының құрамында соғысты. Танкке қарсы артиллерияның зеңбірек нысанашысы, оқтаушысы, кейін командирі болды. Төрт рет жараланған. Соғыстан кейін 1947 жылы Қаймолдин Семей ядролық полигонына қызметке шақырылды. Оның күзет батальоны Курчатов қаласында шоғырланып, КСРО Мемлекеттік қауіпсіздік министрлігінің ерекше бөлімі құрамына кірді. Қаймолдин Кеңес Әскері қатарында 15 жыл қызмет етті, тағы 25 жыл Семей облыстық комитетінде, Новопокровка аудандық комитетінде және Жаңасемей аудандық атқару комитетінде партия-кеңес органдарында еңбек етті. Қаймолдиннің әскери қызметке көзқарасы, бастамашылдығы, табандылығы, әскери қызметтің қиындықтарын көтере білуі, жоғары офицер атағын мақтанышпен және лайықты алып жүруі қызметтегі әріптестерінің құрметіне ие болуға ықпал етті,  және жас қызметкерлерге үлгі болды.</w:t>
      </w:r>
    </w:p>
    <w:p w:rsidR="002E14F2" w:rsidRPr="00683C33" w:rsidRDefault="002E14F2" w:rsidP="002E14F2">
      <w:pPr>
        <w:spacing w:after="0" w:line="240" w:lineRule="auto"/>
        <w:ind w:firstLine="708"/>
        <w:jc w:val="both"/>
        <w:rPr>
          <w:rFonts w:ascii="Times New Roman" w:hAnsi="Times New Roman"/>
          <w:sz w:val="28"/>
          <w:szCs w:val="28"/>
          <w:lang w:val="kk-KZ"/>
        </w:rPr>
      </w:pPr>
      <w:r w:rsidRPr="00683C33">
        <w:rPr>
          <w:rFonts w:ascii="Times New Roman" w:hAnsi="Times New Roman"/>
          <w:sz w:val="28"/>
          <w:szCs w:val="28"/>
          <w:lang w:val="kk-KZ"/>
        </w:rPr>
        <w:t>Ерлігі үшін Қаймолдин көптеген ордендермен және медальдармен (37 награда) марапатталған, олардың арасында «Кенигсбергті алғаны үшін», «Жауынгерлік еңбегі үшін» медальдары, Қызыл жұлдыз ордені, Отан соғысы ордені бар. Сонымен қатар мерекелік және еңбектегі медальдармен марапатталған.</w:t>
      </w:r>
    </w:p>
    <w:p w:rsidR="00683C33" w:rsidRDefault="00683C33" w:rsidP="002E14F2">
      <w:pPr>
        <w:spacing w:after="0" w:line="240" w:lineRule="auto"/>
        <w:ind w:firstLine="708"/>
        <w:jc w:val="both"/>
        <w:rPr>
          <w:rFonts w:ascii="KZ Times New Roman" w:hAnsi="KZ Times New Roman"/>
          <w:sz w:val="28"/>
          <w:szCs w:val="28"/>
          <w:lang w:val="kk-KZ"/>
        </w:rPr>
      </w:pPr>
      <w:bookmarkStart w:id="0" w:name="_GoBack"/>
      <w:bookmarkEnd w:id="0"/>
    </w:p>
    <w:p w:rsidR="002E14F2" w:rsidRPr="00683C33" w:rsidRDefault="002E14F2" w:rsidP="002E14F2">
      <w:pPr>
        <w:spacing w:after="0" w:line="240" w:lineRule="auto"/>
        <w:ind w:firstLine="708"/>
        <w:jc w:val="both"/>
        <w:rPr>
          <w:rFonts w:ascii="KZ Times New Roman" w:hAnsi="KZ Times New Roman"/>
          <w:b/>
          <w:sz w:val="28"/>
          <w:szCs w:val="28"/>
          <w:lang w:val="kk-KZ"/>
        </w:rPr>
      </w:pPr>
      <w:r w:rsidRPr="00683C33">
        <w:rPr>
          <w:rFonts w:ascii="KZ Times New Roman" w:hAnsi="KZ Times New Roman"/>
          <w:sz w:val="28"/>
          <w:szCs w:val="28"/>
          <w:lang w:val="kk-KZ"/>
        </w:rPr>
        <w:t xml:space="preserve"> «Қазақстан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683C33">
        <w:rPr>
          <w:rFonts w:ascii="KZ Times New Roman" w:hAnsi="KZ Times New Roman"/>
          <w:b/>
          <w:sz w:val="28"/>
          <w:szCs w:val="28"/>
          <w:lang w:val="kk-KZ"/>
        </w:rPr>
        <w:t xml:space="preserve"> ШЕШІМ ҚАБЫЛДАДЫ:</w:t>
      </w:r>
    </w:p>
    <w:p w:rsidR="00683C33" w:rsidRPr="00683C33" w:rsidRDefault="00683C33" w:rsidP="002E14F2">
      <w:pPr>
        <w:spacing w:after="0" w:line="240" w:lineRule="auto"/>
        <w:ind w:firstLine="708"/>
        <w:jc w:val="both"/>
        <w:rPr>
          <w:rFonts w:ascii="KZ Times New Roman" w:hAnsi="KZ Times New Roman"/>
          <w:b/>
          <w:sz w:val="28"/>
          <w:szCs w:val="28"/>
          <w:lang w:val="kk-KZ"/>
        </w:rPr>
      </w:pPr>
    </w:p>
    <w:p w:rsidR="002E14F2" w:rsidRPr="00683C33" w:rsidRDefault="002E14F2" w:rsidP="002E14F2">
      <w:pPr>
        <w:spacing w:after="0" w:line="240" w:lineRule="auto"/>
        <w:ind w:firstLine="708"/>
        <w:jc w:val="both"/>
        <w:rPr>
          <w:rFonts w:ascii="KZ Times New Roman" w:hAnsi="KZ Times New Roman"/>
          <w:sz w:val="28"/>
          <w:szCs w:val="28"/>
          <w:lang w:val="kk-KZ"/>
        </w:rPr>
      </w:pPr>
      <w:r w:rsidRPr="00683C33">
        <w:rPr>
          <w:rFonts w:ascii="Times New Roman" w:hAnsi="Times New Roman"/>
          <w:sz w:val="28"/>
          <w:szCs w:val="28"/>
          <w:lang w:val="kk-KZ"/>
        </w:rPr>
        <w:lastRenderedPageBreak/>
        <w:t>Ұлы Отан соғысына қатысушы, Қазақстан Республикасының Ұлттық қауіпсіздік комитетінің ардагері</w:t>
      </w:r>
      <w:r w:rsidRPr="00683C33">
        <w:rPr>
          <w:rFonts w:ascii="KZ Times New Roman" w:hAnsi="KZ Times New Roman"/>
          <w:sz w:val="28"/>
          <w:szCs w:val="28"/>
          <w:lang w:val="kk-KZ"/>
        </w:rPr>
        <w:t xml:space="preserve"> </w:t>
      </w:r>
      <w:r w:rsidRPr="00683C33">
        <w:rPr>
          <w:rFonts w:ascii="Times New Roman" w:hAnsi="Times New Roman"/>
          <w:sz w:val="28"/>
          <w:szCs w:val="28"/>
          <w:lang w:val="kk-KZ"/>
        </w:rPr>
        <w:t xml:space="preserve">Әбдіғали Қаймолдинге </w:t>
      </w:r>
      <w:r w:rsidRPr="00683C33">
        <w:rPr>
          <w:rFonts w:ascii="KZ Times New Roman" w:hAnsi="KZ Times New Roman"/>
          <w:sz w:val="28"/>
          <w:szCs w:val="28"/>
          <w:lang w:val="kk-KZ"/>
        </w:rPr>
        <w:t>«Шығыс Қазақстан облысының Құрметті азаматы» атағы берілсін.</w:t>
      </w:r>
    </w:p>
    <w:p w:rsidR="002E14F2" w:rsidRPr="00F85290" w:rsidRDefault="002E14F2" w:rsidP="002E14F2">
      <w:pPr>
        <w:spacing w:after="0" w:line="240" w:lineRule="auto"/>
        <w:ind w:firstLine="708"/>
        <w:jc w:val="both"/>
        <w:rPr>
          <w:rFonts w:ascii="KZ Times New Roman" w:hAnsi="KZ Times New Roman"/>
          <w:b/>
          <w:sz w:val="24"/>
          <w:szCs w:val="24"/>
          <w:lang w:val="kk-KZ"/>
        </w:rPr>
      </w:pPr>
    </w:p>
    <w:p w:rsidR="002E14F2" w:rsidRPr="00683C33" w:rsidRDefault="002E14F2" w:rsidP="002E14F2">
      <w:pPr>
        <w:spacing w:after="0" w:line="240" w:lineRule="auto"/>
        <w:jc w:val="center"/>
        <w:rPr>
          <w:rFonts w:ascii="KZ Times New Roman" w:hAnsi="KZ Times New Roman"/>
          <w:color w:val="FF0000"/>
          <w:sz w:val="24"/>
          <w:szCs w:val="24"/>
          <w:lang w:val="kk-KZ"/>
        </w:rPr>
      </w:pPr>
      <w:r w:rsidRPr="00683C33">
        <w:rPr>
          <w:rFonts w:ascii="KZ Times New Roman" w:hAnsi="KZ Times New Roman"/>
          <w:color w:val="FF0000"/>
          <w:sz w:val="24"/>
          <w:szCs w:val="24"/>
          <w:lang w:val="kk-KZ"/>
        </w:rPr>
        <w:t xml:space="preserve">Шығыс Қазақстан облыстық мәслихатының 2021 жылғы </w:t>
      </w:r>
    </w:p>
    <w:p w:rsidR="002E14F2" w:rsidRPr="00683C33" w:rsidRDefault="002E14F2" w:rsidP="002E14F2">
      <w:pPr>
        <w:spacing w:after="0" w:line="240" w:lineRule="auto"/>
        <w:jc w:val="center"/>
        <w:rPr>
          <w:rFonts w:ascii="KZ Times New Roman" w:hAnsi="KZ Times New Roman"/>
          <w:color w:val="FF0000"/>
          <w:sz w:val="24"/>
          <w:szCs w:val="24"/>
          <w:lang w:val="kk-KZ"/>
        </w:rPr>
      </w:pPr>
      <w:r w:rsidRPr="00683C33">
        <w:rPr>
          <w:rFonts w:ascii="KZ Times New Roman" w:hAnsi="KZ Times New Roman"/>
          <w:color w:val="FF0000"/>
          <w:sz w:val="24"/>
          <w:szCs w:val="24"/>
          <w:lang w:val="kk-KZ"/>
        </w:rPr>
        <w:t>29 маусымдағы № 6/50-VІІ шешімі</w:t>
      </w:r>
    </w:p>
    <w:p w:rsidR="00E26B15" w:rsidRPr="002E14F2" w:rsidRDefault="00E26B15">
      <w:pPr>
        <w:rPr>
          <w:lang w:val="kk-KZ"/>
        </w:rPr>
      </w:pPr>
    </w:p>
    <w:sectPr w:rsidR="00E26B15" w:rsidRPr="002E14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4F2"/>
    <w:rsid w:val="002E14F2"/>
    <w:rsid w:val="00683C33"/>
    <w:rsid w:val="00D82B18"/>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F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F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297</Words>
  <Characters>1694</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2022-03-03T11:13:00Z</dcterms:created>
  <dcterms:modified xsi:type="dcterms:W3CDTF">2023-11-20T08:54:00Z</dcterms:modified>
</cp:coreProperties>
</file>